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24E" w:rsidRDefault="007F524E" w:rsidP="007F524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F524E" w:rsidRDefault="007F524E" w:rsidP="007F524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F524E" w:rsidRDefault="007F524E" w:rsidP="007F524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9011BD69E5743A4898318C16AB37C0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mickmc069 &lt;mickmc069@gmail.com&gt;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8:55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bill</w:t>
      </w:r>
    </w:p>
    <w:p w:rsidR="007F524E" w:rsidRDefault="007F524E" w:rsidP="007F524E"/>
    <w:p w:rsidR="007F524E" w:rsidRDefault="007F524E" w:rsidP="007F524E">
      <w:pPr>
        <w:rPr>
          <w:rFonts w:eastAsia="Times New Roman"/>
        </w:rPr>
      </w:pPr>
    </w:p>
    <w:p w:rsidR="007F524E" w:rsidRDefault="007F524E" w:rsidP="007F524E">
      <w:pPr>
        <w:rPr>
          <w:rFonts w:eastAsia="Times New Roman"/>
        </w:rPr>
      </w:pPr>
      <w:r>
        <w:rPr>
          <w:rFonts w:eastAsia="Times New Roman"/>
        </w:rPr>
        <w:t>Hello i am definately opposed to the bill to force people into private banking system and limit peoples cash spending . We live in a free country with a free market . Especially since bail in laws seemed to of been  snuck through earlier . These 2 situations i find are unacceptable for best interests of everyday australians .. </w:t>
      </w:r>
    </w:p>
    <w:p w:rsidR="007F524E" w:rsidRDefault="007F524E" w:rsidP="007F524E">
      <w:pPr>
        <w:rPr>
          <w:rFonts w:eastAsia="Times New Roman"/>
        </w:rPr>
      </w:pPr>
    </w:p>
    <w:p w:rsidR="007F524E" w:rsidRDefault="007F524E" w:rsidP="007F524E">
      <w:pPr>
        <w:rPr>
          <w:rFonts w:eastAsia="Times New Roman"/>
        </w:rPr>
      </w:pPr>
    </w:p>
    <w:p w:rsidR="007F524E" w:rsidRDefault="007F524E" w:rsidP="007F524E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736152" w:rsidRPr="007F524E" w:rsidRDefault="00736152" w:rsidP="007F524E">
      <w:bookmarkStart w:id="2" w:name="_GoBack"/>
      <w:bookmarkEnd w:id="2"/>
    </w:p>
    <w:sectPr w:rsidR="00736152" w:rsidRPr="007F5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2019-09-30T04:41:00Z</dcterms:created>
  <dcterms:modified xsi:type="dcterms:W3CDTF">2019-09-30T04:41:00Z</dcterms:modified>
</cp:coreProperties>
</file>